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Look w:val="00A0"/>
      </w:tblPr>
      <w:tblGrid>
        <w:gridCol w:w="9606"/>
        <w:gridCol w:w="5811"/>
      </w:tblGrid>
      <w:tr w:rsidR="003F741C" w:rsidRPr="0038338C" w:rsidTr="00761771">
        <w:tc>
          <w:tcPr>
            <w:tcW w:w="9606" w:type="dxa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3F741C" w:rsidRPr="00761771" w:rsidRDefault="003F741C" w:rsidP="0038338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61771">
              <w:rPr>
                <w:sz w:val="28"/>
                <w:szCs w:val="28"/>
              </w:rPr>
              <w:t>РИЛОЖЕНИЕ</w:t>
            </w:r>
          </w:p>
          <w:p w:rsidR="003F741C" w:rsidRDefault="003F741C" w:rsidP="0038338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761771">
              <w:rPr>
                <w:sz w:val="28"/>
                <w:szCs w:val="28"/>
              </w:rPr>
              <w:t xml:space="preserve">к плану мероприятий ("дорожная карта") </w:t>
            </w:r>
            <w:r>
              <w:rPr>
                <w:sz w:val="28"/>
                <w:szCs w:val="28"/>
              </w:rPr>
              <w:t>«И</w:t>
            </w:r>
            <w:r w:rsidRPr="00761771">
              <w:rPr>
                <w:sz w:val="28"/>
                <w:szCs w:val="28"/>
              </w:rPr>
              <w:t xml:space="preserve">зменения в отраслях социальной сферы </w:t>
            </w:r>
            <w:r>
              <w:rPr>
                <w:sz w:val="28"/>
                <w:szCs w:val="28"/>
              </w:rPr>
              <w:t xml:space="preserve">Тимашевского городского поселения </w:t>
            </w:r>
            <w:r w:rsidRPr="00761771">
              <w:rPr>
                <w:sz w:val="28"/>
                <w:szCs w:val="28"/>
              </w:rPr>
              <w:t xml:space="preserve"> Тимашевск</w:t>
            </w:r>
            <w:r>
              <w:rPr>
                <w:sz w:val="28"/>
                <w:szCs w:val="28"/>
              </w:rPr>
              <w:t>ого</w:t>
            </w:r>
            <w:r w:rsidRPr="00761771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Pr="0076177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761771">
              <w:rPr>
                <w:sz w:val="28"/>
                <w:szCs w:val="28"/>
              </w:rPr>
              <w:t>направленны</w:t>
            </w:r>
            <w:r>
              <w:rPr>
                <w:sz w:val="28"/>
                <w:szCs w:val="28"/>
              </w:rPr>
              <w:t>х</w:t>
            </w:r>
            <w:r w:rsidRPr="00761771">
              <w:rPr>
                <w:sz w:val="28"/>
                <w:szCs w:val="28"/>
              </w:rPr>
              <w:t xml:space="preserve"> на повышение эффективности сферы культуры</w:t>
            </w:r>
            <w:r>
              <w:rPr>
                <w:sz w:val="28"/>
                <w:szCs w:val="28"/>
              </w:rPr>
              <w:t>»</w:t>
            </w:r>
          </w:p>
          <w:p w:rsidR="003F741C" w:rsidRDefault="003F741C" w:rsidP="0038338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  <w:p w:rsidR="003F741C" w:rsidRDefault="003F741C" w:rsidP="0038338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  <w:p w:rsidR="003F741C" w:rsidRPr="00761771" w:rsidRDefault="003F741C" w:rsidP="0038338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Таблица</w:t>
            </w:r>
          </w:p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</w:tr>
    </w:tbl>
    <w:p w:rsidR="003F741C" w:rsidRPr="00D738BB" w:rsidRDefault="003F741C" w:rsidP="0038338C">
      <w:pPr>
        <w:tabs>
          <w:tab w:val="left" w:pos="851"/>
        </w:tabs>
        <w:ind w:firstLine="510"/>
        <w:jc w:val="center"/>
        <w:rPr>
          <w:sz w:val="28"/>
          <w:szCs w:val="28"/>
        </w:rPr>
      </w:pPr>
      <w:r w:rsidRPr="00D738BB">
        <w:rPr>
          <w:sz w:val="28"/>
          <w:szCs w:val="28"/>
        </w:rPr>
        <w:t>ПОКАЗАТЕЛИ</w:t>
      </w:r>
    </w:p>
    <w:p w:rsidR="003F741C" w:rsidRPr="00D738BB" w:rsidRDefault="003F741C" w:rsidP="0038338C">
      <w:pPr>
        <w:tabs>
          <w:tab w:val="left" w:pos="851"/>
        </w:tabs>
        <w:ind w:firstLine="510"/>
        <w:jc w:val="center"/>
        <w:rPr>
          <w:sz w:val="28"/>
          <w:szCs w:val="28"/>
        </w:rPr>
      </w:pPr>
      <w:r w:rsidRPr="00D738BB">
        <w:rPr>
          <w:sz w:val="28"/>
          <w:szCs w:val="28"/>
        </w:rPr>
        <w:t xml:space="preserve">нормативов </w:t>
      </w:r>
      <w:r>
        <w:rPr>
          <w:sz w:val="28"/>
          <w:szCs w:val="28"/>
        </w:rPr>
        <w:t>«дорожной карты»</w:t>
      </w:r>
    </w:p>
    <w:p w:rsidR="003F741C" w:rsidRPr="00D738BB" w:rsidRDefault="003F741C" w:rsidP="0038338C">
      <w:pPr>
        <w:tabs>
          <w:tab w:val="left" w:pos="851"/>
        </w:tabs>
        <w:ind w:firstLine="510"/>
        <w:jc w:val="center"/>
        <w:rPr>
          <w:sz w:val="28"/>
          <w:szCs w:val="28"/>
        </w:rPr>
      </w:pPr>
    </w:p>
    <w:p w:rsidR="003F741C" w:rsidRPr="00D738BB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  <w:r w:rsidRPr="00D738BB">
        <w:rPr>
          <w:sz w:val="28"/>
          <w:szCs w:val="28"/>
        </w:rPr>
        <w:t xml:space="preserve">Субъект </w:t>
      </w:r>
      <w:r>
        <w:rPr>
          <w:sz w:val="28"/>
          <w:szCs w:val="28"/>
        </w:rPr>
        <w:t>Краснодарского края</w:t>
      </w:r>
      <w:r w:rsidRPr="00D738BB">
        <w:rPr>
          <w:sz w:val="28"/>
          <w:szCs w:val="28"/>
        </w:rPr>
        <w:t>:</w:t>
      </w:r>
      <w:r>
        <w:rPr>
          <w:sz w:val="28"/>
          <w:szCs w:val="28"/>
        </w:rPr>
        <w:t xml:space="preserve"> Тимашевское городское поселение Тимашевского района</w:t>
      </w:r>
    </w:p>
    <w:p w:rsidR="003F741C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  <w:r w:rsidRPr="00D738BB">
        <w:rPr>
          <w:sz w:val="28"/>
          <w:szCs w:val="28"/>
        </w:rPr>
        <w:t xml:space="preserve">Категория работников: </w:t>
      </w:r>
      <w:r w:rsidRPr="006A7A7F">
        <w:rPr>
          <w:sz w:val="28"/>
          <w:szCs w:val="28"/>
        </w:rPr>
        <w:t>работники учреждений культуры</w:t>
      </w:r>
    </w:p>
    <w:p w:rsidR="003F741C" w:rsidRPr="006A7A7F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tbl>
      <w:tblPr>
        <w:tblW w:w="1532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9"/>
        <w:gridCol w:w="2475"/>
        <w:gridCol w:w="1471"/>
        <w:gridCol w:w="1471"/>
        <w:gridCol w:w="1286"/>
        <w:gridCol w:w="1286"/>
        <w:gridCol w:w="1286"/>
        <w:gridCol w:w="1286"/>
        <w:gridCol w:w="1286"/>
        <w:gridCol w:w="1286"/>
        <w:gridCol w:w="1286"/>
      </w:tblGrid>
      <w:tr w:rsidR="003F741C" w:rsidRPr="0038338C" w:rsidTr="0053117D">
        <w:tc>
          <w:tcPr>
            <w:tcW w:w="929" w:type="dxa"/>
          </w:tcPr>
          <w:p w:rsidR="003F741C" w:rsidRPr="00761771" w:rsidRDefault="003F741C" w:rsidP="0053117D">
            <w:pPr>
              <w:tabs>
                <w:tab w:val="left" w:pos="851"/>
              </w:tabs>
              <w:ind w:firstLine="510"/>
              <w:jc w:val="center"/>
              <w:rPr>
                <w:sz w:val="28"/>
                <w:szCs w:val="28"/>
              </w:rPr>
            </w:pPr>
            <w:r w:rsidRPr="00761771">
              <w:rPr>
                <w:sz w:val="28"/>
                <w:szCs w:val="28"/>
              </w:rPr>
              <w:t>N п/п</w:t>
            </w:r>
          </w:p>
        </w:tc>
        <w:tc>
          <w:tcPr>
            <w:tcW w:w="2475" w:type="dxa"/>
          </w:tcPr>
          <w:p w:rsidR="003F741C" w:rsidRPr="00761771" w:rsidRDefault="003F741C" w:rsidP="0053117D">
            <w:pPr>
              <w:tabs>
                <w:tab w:val="left" w:pos="851"/>
              </w:tabs>
              <w:ind w:firstLine="510"/>
              <w:jc w:val="center"/>
              <w:rPr>
                <w:sz w:val="28"/>
                <w:szCs w:val="28"/>
              </w:rPr>
            </w:pPr>
            <w:r w:rsidRPr="00761771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636" w:type="dxa"/>
            <w:vAlign w:val="center"/>
          </w:tcPr>
          <w:p w:rsidR="003F741C" w:rsidRPr="00761771" w:rsidRDefault="003F741C" w:rsidP="0053117D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761771">
              <w:rPr>
                <w:sz w:val="28"/>
                <w:szCs w:val="28"/>
              </w:rPr>
              <w:t>г. факт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761771">
              <w:rPr>
                <w:sz w:val="28"/>
                <w:szCs w:val="28"/>
              </w:rPr>
              <w:t>2013г. факт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761771">
                <w:rPr>
                  <w:sz w:val="28"/>
                  <w:szCs w:val="28"/>
                </w:rPr>
                <w:t>2014 г</w:t>
              </w:r>
            </w:smartTag>
            <w:r w:rsidRPr="00761771">
              <w:rPr>
                <w:sz w:val="28"/>
                <w:szCs w:val="28"/>
              </w:rPr>
              <w:t>.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761771">
                <w:rPr>
                  <w:sz w:val="28"/>
                  <w:szCs w:val="28"/>
                </w:rPr>
                <w:t>2015 г</w:t>
              </w:r>
            </w:smartTag>
            <w:r w:rsidRPr="00761771">
              <w:rPr>
                <w:sz w:val="28"/>
                <w:szCs w:val="28"/>
              </w:rPr>
              <w:t>.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761771">
                <w:rPr>
                  <w:sz w:val="28"/>
                  <w:szCs w:val="28"/>
                </w:rPr>
                <w:t>2016 г</w:t>
              </w:r>
            </w:smartTag>
            <w:r w:rsidRPr="00761771">
              <w:rPr>
                <w:sz w:val="28"/>
                <w:szCs w:val="28"/>
              </w:rPr>
              <w:t>.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761771">
                <w:rPr>
                  <w:sz w:val="28"/>
                  <w:szCs w:val="28"/>
                </w:rPr>
                <w:t>2017 г</w:t>
              </w:r>
            </w:smartTag>
            <w:r w:rsidRPr="00761771">
              <w:rPr>
                <w:sz w:val="28"/>
                <w:szCs w:val="28"/>
              </w:rPr>
              <w:t>.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761771">
                <w:rPr>
                  <w:sz w:val="28"/>
                  <w:szCs w:val="28"/>
                </w:rPr>
                <w:t>2018 г</w:t>
              </w:r>
            </w:smartTag>
            <w:r w:rsidRPr="00761771">
              <w:rPr>
                <w:sz w:val="28"/>
                <w:szCs w:val="28"/>
              </w:rPr>
              <w:t>.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761771">
              <w:rPr>
                <w:sz w:val="28"/>
                <w:szCs w:val="28"/>
              </w:rPr>
              <w:t>2014 - 2016 гг.</w:t>
            </w:r>
          </w:p>
        </w:tc>
        <w:tc>
          <w:tcPr>
            <w:tcW w:w="1286" w:type="dxa"/>
            <w:vAlign w:val="center"/>
          </w:tcPr>
          <w:p w:rsidR="003F741C" w:rsidRPr="00761771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761771">
              <w:rPr>
                <w:sz w:val="28"/>
                <w:szCs w:val="28"/>
              </w:rPr>
              <w:t>2013 - 2018 гг.</w:t>
            </w:r>
          </w:p>
        </w:tc>
      </w:tr>
    </w:tbl>
    <w:p w:rsidR="003F741C" w:rsidRPr="0038338C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tbl>
      <w:tblPr>
        <w:tblW w:w="1534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2693"/>
        <w:gridCol w:w="1458"/>
        <w:gridCol w:w="1440"/>
        <w:gridCol w:w="1276"/>
        <w:gridCol w:w="1417"/>
        <w:gridCol w:w="1267"/>
        <w:gridCol w:w="1260"/>
        <w:gridCol w:w="1276"/>
        <w:gridCol w:w="1276"/>
        <w:gridCol w:w="1275"/>
      </w:tblGrid>
      <w:tr w:rsidR="003F741C" w:rsidRPr="0038338C" w:rsidTr="0053117D">
        <w:trPr>
          <w:trHeight w:val="8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11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ind w:firstLine="510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Норматив числа получателей услуг на 1 работника учреждений культуры (по среднесписочной численности работников)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53117D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Число получателей услуг, чел.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rPr>
          <w:trHeight w:val="16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Среднесписочная численность работников учреждений культуры, человек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53117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rPr>
          <w:trHeight w:val="1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53117D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Численность населения </w:t>
            </w:r>
            <w:r>
              <w:rPr>
                <w:sz w:val="28"/>
                <w:szCs w:val="28"/>
              </w:rPr>
              <w:t>Тимашевского городского поселения Тимашевского района</w:t>
            </w:r>
            <w:r w:rsidRPr="006A7A7F">
              <w:rPr>
                <w:sz w:val="28"/>
                <w:szCs w:val="28"/>
              </w:rPr>
              <w:t>, чел.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E24EF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E24EF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E24EF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53210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E24EF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E24EF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E24EF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53117D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Соотношение средней заработной платы работников учреждений культуры и средней заработной платы в Краснодарском крае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53117D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По </w:t>
            </w:r>
            <w:hyperlink r:id="rId6" w:history="1">
              <w:r w:rsidRPr="006A7A7F">
                <w:rPr>
                  <w:sz w:val="28"/>
                  <w:szCs w:val="28"/>
                </w:rPr>
                <w:t>Программе</w:t>
              </w:r>
            </w:hyperlink>
            <w:r w:rsidRPr="006A7A7F">
              <w:rPr>
                <w:sz w:val="28"/>
                <w:szCs w:val="28"/>
              </w:rPr>
              <w:t xml:space="preserve"> поэтапного совершенствования систем оплаты труда в муниципальных (муниципальных) учреждениях на 2012 - 2018 годы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По Краснодарскому краю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Средняя заработная плата работников по Краснодарскому краю, руб.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30525,4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Темп роста к предыдущему году,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Среднемесячная заработная плата работников учреждений культуры,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0F3F9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19471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6738A0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Темп роста к предыдущему году,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0F3F9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Доля от средств от приносящей доход деятельности в фонде заработной платы по работникам учреждений культуры,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Размер начислений на фонд оплаты труда,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Фонд оплаты труда с начислениями, </w:t>
            </w:r>
            <w:r>
              <w:rPr>
                <w:sz w:val="28"/>
                <w:szCs w:val="28"/>
              </w:rPr>
              <w:t>тыс.</w:t>
            </w:r>
            <w:r w:rsidRPr="006A7A7F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194723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Прирост фонда оплаты труда с начислениями к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6A7A7F">
                <w:rPr>
                  <w:sz w:val="28"/>
                  <w:szCs w:val="28"/>
                </w:rPr>
                <w:t>2013 г</w:t>
              </w:r>
            </w:smartTag>
            <w:r w:rsidRPr="006A7A7F">
              <w:rPr>
                <w:sz w:val="28"/>
                <w:szCs w:val="28"/>
              </w:rPr>
              <w:t xml:space="preserve">.,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72377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В том числе: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9215CB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За счет средств консолидированного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6A7A7F">
              <w:rPr>
                <w:sz w:val="28"/>
                <w:szCs w:val="28"/>
              </w:rPr>
              <w:t xml:space="preserve">бюджета, включая дотацию из </w:t>
            </w:r>
            <w:r>
              <w:rPr>
                <w:sz w:val="28"/>
                <w:szCs w:val="28"/>
              </w:rPr>
              <w:t>краевого</w:t>
            </w:r>
            <w:r w:rsidRPr="006A7A7F">
              <w:rPr>
                <w:sz w:val="28"/>
                <w:szCs w:val="28"/>
              </w:rPr>
              <w:t xml:space="preserve"> бюджета, </w:t>
            </w:r>
            <w:r>
              <w:rPr>
                <w:sz w:val="28"/>
                <w:szCs w:val="28"/>
              </w:rPr>
              <w:t xml:space="preserve">тыс. руб.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4057,2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10111,2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58321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Включая средства, полученные за счет проведения мероприятий по оптимизации (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руб.), из них: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От реструктуризации сети,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От оптимизации численности персонала, в том числе административно-управленческого,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От сокращения и оптимизации расходов на содержание учреждений,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За счет средств от приносящей доход деятельности,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3173,8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За счет иных источников (решений), включая корректировку консолидированного бюджета Краснодарского края на соответствующий год,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рублей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 xml:space="preserve">Итого, объем средств, предусмотренный на повышение оплаты труда, </w:t>
            </w:r>
            <w:r>
              <w:rPr>
                <w:sz w:val="28"/>
                <w:szCs w:val="28"/>
              </w:rPr>
              <w:t>тыс</w:t>
            </w:r>
            <w:r w:rsidRPr="006A7A7F">
              <w:rPr>
                <w:sz w:val="28"/>
                <w:szCs w:val="28"/>
              </w:rPr>
              <w:t>. руб. (стр. 17 + 22 + 23)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72377</w:t>
            </w:r>
          </w:p>
        </w:tc>
      </w:tr>
      <w:tr w:rsidR="003F741C" w:rsidRPr="0038338C" w:rsidTr="0053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41C" w:rsidRPr="006A7A7F" w:rsidRDefault="003F741C" w:rsidP="001D0322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1D0322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Соотношение объема средств от оптимизации к сумме объема средств, предусмотренного на повышение оплаты труда, % (стр. 18 / стр. 24 x 100%)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 w:rsidRPr="006A7A7F">
              <w:rPr>
                <w:sz w:val="28"/>
                <w:szCs w:val="28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41C" w:rsidRPr="006A7A7F" w:rsidRDefault="003F741C" w:rsidP="0038338C">
            <w:pPr>
              <w:tabs>
                <w:tab w:val="left" w:pos="851"/>
              </w:tabs>
              <w:ind w:firstLine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F741C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p w:rsidR="003F741C" w:rsidRPr="00D738BB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p w:rsidR="003F741C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:rsidR="003F741C" w:rsidRPr="00D738BB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Тимашевского района                                                                                                        Т.А.Куриева</w:t>
      </w:r>
    </w:p>
    <w:p w:rsidR="003F741C" w:rsidRPr="0038338C" w:rsidRDefault="003F741C" w:rsidP="0038338C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sectPr w:rsidR="003F741C" w:rsidRPr="0038338C" w:rsidSect="001D0322">
      <w:headerReference w:type="default" r:id="rId7"/>
      <w:pgSz w:w="16838" w:h="11906" w:orient="landscape"/>
      <w:pgMar w:top="719" w:right="1134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41C" w:rsidRDefault="003F741C">
      <w:r>
        <w:separator/>
      </w:r>
    </w:p>
  </w:endnote>
  <w:endnote w:type="continuationSeparator" w:id="1">
    <w:p w:rsidR="003F741C" w:rsidRDefault="003F7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41C" w:rsidRDefault="003F741C">
      <w:r>
        <w:separator/>
      </w:r>
    </w:p>
  </w:footnote>
  <w:footnote w:type="continuationSeparator" w:id="1">
    <w:p w:rsidR="003F741C" w:rsidRDefault="003F74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41C" w:rsidRDefault="003F741C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3F741C" w:rsidRDefault="003F74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A7F"/>
    <w:rsid w:val="000E4A6B"/>
    <w:rsid w:val="000F3F9B"/>
    <w:rsid w:val="00173E5F"/>
    <w:rsid w:val="001D0322"/>
    <w:rsid w:val="002878B5"/>
    <w:rsid w:val="002B0246"/>
    <w:rsid w:val="003801F8"/>
    <w:rsid w:val="0038338C"/>
    <w:rsid w:val="003D476B"/>
    <w:rsid w:val="003F40B1"/>
    <w:rsid w:val="003F741C"/>
    <w:rsid w:val="004476F8"/>
    <w:rsid w:val="0053117D"/>
    <w:rsid w:val="00594E86"/>
    <w:rsid w:val="006738A0"/>
    <w:rsid w:val="006A7A7F"/>
    <w:rsid w:val="00761771"/>
    <w:rsid w:val="008D0733"/>
    <w:rsid w:val="009215CB"/>
    <w:rsid w:val="00940F2A"/>
    <w:rsid w:val="009F318D"/>
    <w:rsid w:val="00A278E2"/>
    <w:rsid w:val="00A6740B"/>
    <w:rsid w:val="00AB2927"/>
    <w:rsid w:val="00BE0F8C"/>
    <w:rsid w:val="00C824A2"/>
    <w:rsid w:val="00D738BB"/>
    <w:rsid w:val="00D81276"/>
    <w:rsid w:val="00E2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A7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7A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7A7F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A7A7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127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12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127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7C06440FED85915ECC09F42B6B779BF1198E61B406D49A10109D6CA59F54AA25785333E531040EiDTC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6</Pages>
  <Words>557</Words>
  <Characters>3176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7</cp:revision>
  <cp:lastPrinted>2015-03-17T12:46:00Z</cp:lastPrinted>
  <dcterms:created xsi:type="dcterms:W3CDTF">2015-03-10T06:17:00Z</dcterms:created>
  <dcterms:modified xsi:type="dcterms:W3CDTF">2015-03-17T12:46:00Z</dcterms:modified>
</cp:coreProperties>
</file>